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59" w:rsidRPr="00680DDC" w:rsidRDefault="00680DDC" w:rsidP="00680DDC">
      <w:pPr>
        <w:jc w:val="center"/>
        <w:rPr>
          <w:b/>
          <w:i/>
          <w:sz w:val="44"/>
          <w:szCs w:val="44"/>
        </w:rPr>
      </w:pPr>
      <w:r w:rsidRPr="00680DDC">
        <w:rPr>
          <w:b/>
          <w:i/>
          <w:sz w:val="44"/>
          <w:szCs w:val="44"/>
        </w:rPr>
        <w:t>1° Round: Il sostegno alle iniziative di economia comunitaria</w:t>
      </w:r>
    </w:p>
    <w:p w:rsidR="00680DDC" w:rsidRDefault="00680DDC" w:rsidP="00680DDC">
      <w:pPr>
        <w:jc w:val="both"/>
        <w:rPr>
          <w:b/>
          <w:i/>
          <w:sz w:val="36"/>
          <w:szCs w:val="36"/>
        </w:rPr>
      </w:pPr>
    </w:p>
    <w:p w:rsidR="00680DDC" w:rsidRPr="00680DDC" w:rsidRDefault="00680DDC" w:rsidP="00680DDC">
      <w:pPr>
        <w:ind w:right="1154"/>
        <w:jc w:val="both"/>
        <w:rPr>
          <w:rFonts w:cstheme="minorHAnsi"/>
          <w:b/>
          <w:sz w:val="32"/>
          <w:szCs w:val="32"/>
        </w:rPr>
      </w:pPr>
      <w:r w:rsidRPr="00680DDC">
        <w:rPr>
          <w:rFonts w:cstheme="minorHAnsi"/>
          <w:b/>
          <w:sz w:val="32"/>
          <w:szCs w:val="32"/>
        </w:rPr>
        <w:t>Obiettiv</w:t>
      </w:r>
      <w:r w:rsidRPr="00680DDC">
        <w:rPr>
          <w:rFonts w:cstheme="minorHAnsi"/>
          <w:b/>
          <w:sz w:val="32"/>
          <w:szCs w:val="32"/>
        </w:rPr>
        <w:t>o del gruppo</w:t>
      </w:r>
    </w:p>
    <w:p w:rsidR="00680DDC" w:rsidRDefault="00680DDC" w:rsidP="00680DDC">
      <w:pPr>
        <w:ind w:right="1154"/>
        <w:jc w:val="both"/>
        <w:rPr>
          <w:rFonts w:cstheme="minorHAnsi"/>
          <w:sz w:val="32"/>
          <w:szCs w:val="32"/>
        </w:rPr>
      </w:pPr>
      <w:r w:rsidRPr="00680DDC">
        <w:rPr>
          <w:rFonts w:cstheme="minorHAnsi"/>
          <w:sz w:val="32"/>
          <w:szCs w:val="32"/>
        </w:rPr>
        <w:t xml:space="preserve">Preparare </w:t>
      </w:r>
      <w:r w:rsidRPr="00680DDC">
        <w:rPr>
          <w:rFonts w:cstheme="minorHAnsi"/>
          <w:sz w:val="32"/>
          <w:szCs w:val="32"/>
        </w:rPr>
        <w:t xml:space="preserve">una </w:t>
      </w:r>
      <w:r w:rsidRPr="00680DDC">
        <w:rPr>
          <w:rFonts w:cstheme="minorHAnsi"/>
          <w:sz w:val="32"/>
          <w:szCs w:val="32"/>
        </w:rPr>
        <w:t xml:space="preserve">scheda di azione PSL “a bando”: </w:t>
      </w:r>
      <w:r w:rsidRPr="00680DDC">
        <w:rPr>
          <w:rFonts w:cstheme="minorHAnsi"/>
          <w:sz w:val="32"/>
          <w:szCs w:val="32"/>
        </w:rPr>
        <w:t>“Sostegno alle iniziative di economia comunitaria”</w:t>
      </w:r>
    </w:p>
    <w:p w:rsidR="00680DDC" w:rsidRDefault="00680DDC" w:rsidP="00680DDC">
      <w:pPr>
        <w:pStyle w:val="Paragrafoelenco"/>
        <w:numPr>
          <w:ilvl w:val="0"/>
          <w:numId w:val="1"/>
        </w:numPr>
        <w:ind w:right="115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Nei p</w:t>
      </w:r>
      <w:r w:rsidRPr="00680DDC">
        <w:rPr>
          <w:rFonts w:cstheme="minorHAnsi"/>
          <w:sz w:val="32"/>
          <w:szCs w:val="32"/>
        </w:rPr>
        <w:t xml:space="preserve">rimi </w:t>
      </w:r>
      <w:r w:rsidR="008C167B">
        <w:rPr>
          <w:rFonts w:cstheme="minorHAnsi"/>
          <w:sz w:val="32"/>
          <w:szCs w:val="32"/>
        </w:rPr>
        <w:t>3</w:t>
      </w:r>
      <w:r w:rsidRPr="00680DDC">
        <w:rPr>
          <w:rFonts w:cstheme="minorHAnsi"/>
          <w:sz w:val="32"/>
          <w:szCs w:val="32"/>
        </w:rPr>
        <w:t>0’</w:t>
      </w:r>
      <w:r>
        <w:rPr>
          <w:rFonts w:cstheme="minorHAnsi"/>
          <w:sz w:val="32"/>
          <w:szCs w:val="32"/>
        </w:rPr>
        <w:t xml:space="preserve"> inquadrare l’argomento rispondendo alle seguenti domande:</w:t>
      </w:r>
    </w:p>
    <w:p w:rsidR="00680DDC" w:rsidRPr="00680DDC" w:rsidRDefault="00680DDC" w:rsidP="00680DDC">
      <w:pPr>
        <w:pStyle w:val="Paragrafoelenco"/>
        <w:spacing w:before="120" w:after="0"/>
        <w:ind w:left="1276" w:right="1157" w:hanging="556"/>
        <w:contextualSpacing w:val="0"/>
        <w:jc w:val="both"/>
        <w:rPr>
          <w:rFonts w:cstheme="minorHAnsi"/>
          <w:sz w:val="32"/>
          <w:szCs w:val="32"/>
        </w:rPr>
      </w:pPr>
      <w:r w:rsidRPr="00680DDC">
        <w:rPr>
          <w:rFonts w:cstheme="minorHAnsi"/>
          <w:sz w:val="32"/>
          <w:szCs w:val="32"/>
        </w:rPr>
        <w:t>1)</w:t>
      </w:r>
      <w:r w:rsidRPr="00680DDC">
        <w:rPr>
          <w:rFonts w:cstheme="minorHAnsi"/>
          <w:sz w:val="32"/>
          <w:szCs w:val="32"/>
        </w:rPr>
        <w:tab/>
        <w:t>Come si possono rappresentare i risultati che si vogliono raggiungere sostenendo progetti di economia comunitaria?</w:t>
      </w:r>
    </w:p>
    <w:p w:rsidR="00680DDC" w:rsidRPr="00680DDC" w:rsidRDefault="00680DDC" w:rsidP="00680DDC">
      <w:pPr>
        <w:pStyle w:val="Paragrafoelenco"/>
        <w:spacing w:before="120" w:after="0"/>
        <w:ind w:left="1276" w:right="1157" w:hanging="556"/>
        <w:contextualSpacing w:val="0"/>
        <w:jc w:val="both"/>
        <w:rPr>
          <w:rFonts w:cstheme="minorHAnsi"/>
          <w:sz w:val="32"/>
          <w:szCs w:val="32"/>
        </w:rPr>
      </w:pPr>
      <w:r w:rsidRPr="00680DDC">
        <w:rPr>
          <w:rFonts w:cstheme="minorHAnsi"/>
          <w:sz w:val="32"/>
          <w:szCs w:val="32"/>
        </w:rPr>
        <w:t>2)</w:t>
      </w:r>
      <w:r w:rsidRPr="00680DDC">
        <w:rPr>
          <w:rFonts w:cstheme="minorHAnsi"/>
          <w:sz w:val="32"/>
          <w:szCs w:val="32"/>
        </w:rPr>
        <w:tab/>
        <w:t>Quali criteri si possono adottare per selezionare le iniziative?</w:t>
      </w:r>
    </w:p>
    <w:p w:rsidR="00680DDC" w:rsidRDefault="00680DDC" w:rsidP="00680DDC">
      <w:pPr>
        <w:pStyle w:val="Paragrafoelenco"/>
        <w:spacing w:before="120" w:after="0"/>
        <w:ind w:left="1276" w:right="1157" w:hanging="556"/>
        <w:contextualSpacing w:val="0"/>
        <w:jc w:val="both"/>
        <w:rPr>
          <w:rFonts w:cstheme="minorHAnsi"/>
          <w:sz w:val="32"/>
          <w:szCs w:val="32"/>
        </w:rPr>
      </w:pPr>
      <w:r w:rsidRPr="00680DDC">
        <w:rPr>
          <w:rFonts w:cstheme="minorHAnsi"/>
          <w:sz w:val="32"/>
          <w:szCs w:val="32"/>
        </w:rPr>
        <w:t>3)</w:t>
      </w:r>
      <w:r w:rsidRPr="00680DDC">
        <w:rPr>
          <w:rFonts w:cstheme="minorHAnsi"/>
          <w:sz w:val="32"/>
          <w:szCs w:val="32"/>
        </w:rPr>
        <w:tab/>
        <w:t>Quali forme di sostegno si ritengono più adeguate?</w:t>
      </w:r>
    </w:p>
    <w:p w:rsidR="00680DDC" w:rsidRPr="00680DDC" w:rsidRDefault="00680DDC" w:rsidP="00680DDC">
      <w:pPr>
        <w:pStyle w:val="Paragrafoelenco"/>
        <w:spacing w:before="240" w:after="0"/>
        <w:ind w:left="1276" w:right="1157" w:hanging="556"/>
        <w:contextualSpacing w:val="0"/>
        <w:jc w:val="both"/>
        <w:rPr>
          <w:rFonts w:cstheme="minorHAnsi"/>
          <w:sz w:val="32"/>
          <w:szCs w:val="32"/>
        </w:rPr>
      </w:pPr>
    </w:p>
    <w:p w:rsidR="00680DDC" w:rsidRDefault="00680DDC" w:rsidP="00680DDC">
      <w:pPr>
        <w:pStyle w:val="Paragrafoelenco"/>
        <w:numPr>
          <w:ilvl w:val="0"/>
          <w:numId w:val="1"/>
        </w:numPr>
        <w:ind w:right="115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</w:t>
      </w:r>
      <w:r>
        <w:rPr>
          <w:rFonts w:cstheme="minorHAnsi"/>
          <w:sz w:val="32"/>
          <w:szCs w:val="32"/>
        </w:rPr>
        <w:t>gli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ultimi</w:t>
      </w:r>
      <w:r w:rsidRPr="00680DDC">
        <w:rPr>
          <w:rFonts w:cstheme="minorHAnsi"/>
          <w:sz w:val="32"/>
          <w:szCs w:val="32"/>
        </w:rPr>
        <w:t xml:space="preserve"> </w:t>
      </w:r>
      <w:r w:rsidR="008C167B">
        <w:rPr>
          <w:rFonts w:cstheme="minorHAnsi"/>
          <w:sz w:val="32"/>
          <w:szCs w:val="32"/>
        </w:rPr>
        <w:t>3</w:t>
      </w:r>
      <w:bookmarkStart w:id="0" w:name="_GoBack"/>
      <w:bookmarkEnd w:id="0"/>
      <w:r w:rsidRPr="00680DDC">
        <w:rPr>
          <w:rFonts w:cstheme="minorHAnsi"/>
          <w:sz w:val="32"/>
          <w:szCs w:val="32"/>
        </w:rPr>
        <w:t>0’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finalizzare la scheda di azione individuando</w:t>
      </w:r>
      <w:r w:rsidRPr="00680DDC">
        <w:rPr>
          <w:rFonts w:cstheme="minorHAnsi"/>
          <w:sz w:val="32"/>
          <w:szCs w:val="32"/>
        </w:rPr>
        <w:t>:</w:t>
      </w:r>
    </w:p>
    <w:p w:rsidR="00680DDC" w:rsidRPr="00680DDC" w:rsidRDefault="00680DDC" w:rsidP="00680DDC">
      <w:pPr>
        <w:pStyle w:val="Paragrafoelenco"/>
        <w:numPr>
          <w:ilvl w:val="0"/>
          <w:numId w:val="2"/>
        </w:numPr>
        <w:ind w:right="1154"/>
        <w:jc w:val="both"/>
        <w:rPr>
          <w:rFonts w:cstheme="minorHAnsi"/>
          <w:sz w:val="32"/>
          <w:szCs w:val="32"/>
        </w:rPr>
      </w:pPr>
      <w:r w:rsidRPr="00680DDC">
        <w:rPr>
          <w:rFonts w:cstheme="minorHAnsi"/>
          <w:sz w:val="32"/>
          <w:szCs w:val="32"/>
        </w:rPr>
        <w:t>Motivazioni e finalità dell’azione.</w:t>
      </w:r>
    </w:p>
    <w:p w:rsidR="00680DDC" w:rsidRPr="00680DDC" w:rsidRDefault="00680DDC" w:rsidP="00680DDC">
      <w:pPr>
        <w:pStyle w:val="Paragrafoelenco"/>
        <w:numPr>
          <w:ilvl w:val="0"/>
          <w:numId w:val="2"/>
        </w:numPr>
        <w:ind w:right="1154"/>
        <w:jc w:val="both"/>
        <w:rPr>
          <w:rFonts w:cstheme="minorHAnsi"/>
          <w:sz w:val="32"/>
          <w:szCs w:val="32"/>
        </w:rPr>
      </w:pPr>
      <w:r w:rsidRPr="00680DDC">
        <w:rPr>
          <w:rFonts w:cstheme="minorHAnsi"/>
          <w:sz w:val="32"/>
          <w:szCs w:val="32"/>
        </w:rPr>
        <w:t xml:space="preserve">Tipologie di </w:t>
      </w:r>
      <w:r w:rsidR="008C167B">
        <w:rPr>
          <w:rFonts w:cstheme="minorHAnsi"/>
          <w:sz w:val="32"/>
          <w:szCs w:val="32"/>
        </w:rPr>
        <w:t>spese</w:t>
      </w:r>
      <w:r w:rsidRPr="00680DDC">
        <w:rPr>
          <w:rFonts w:cstheme="minorHAnsi"/>
          <w:sz w:val="32"/>
          <w:szCs w:val="32"/>
        </w:rPr>
        <w:t xml:space="preserve"> ammissibili</w:t>
      </w:r>
    </w:p>
    <w:p w:rsidR="00680DDC" w:rsidRPr="00680DDC" w:rsidRDefault="00680DDC" w:rsidP="00680DDC">
      <w:pPr>
        <w:pStyle w:val="Paragrafoelenco"/>
        <w:numPr>
          <w:ilvl w:val="0"/>
          <w:numId w:val="2"/>
        </w:numPr>
        <w:ind w:right="1154"/>
        <w:jc w:val="both"/>
        <w:rPr>
          <w:rFonts w:cstheme="minorHAnsi"/>
          <w:sz w:val="32"/>
          <w:szCs w:val="32"/>
        </w:rPr>
      </w:pPr>
      <w:r w:rsidRPr="00680DDC">
        <w:rPr>
          <w:rFonts w:cstheme="minorHAnsi"/>
          <w:sz w:val="32"/>
          <w:szCs w:val="32"/>
        </w:rPr>
        <w:t>Caratteristiche dei beneficiari</w:t>
      </w:r>
    </w:p>
    <w:p w:rsidR="00680DDC" w:rsidRPr="00680DDC" w:rsidRDefault="00680DDC" w:rsidP="00680DDC">
      <w:pPr>
        <w:pStyle w:val="Paragrafoelenco"/>
        <w:numPr>
          <w:ilvl w:val="0"/>
          <w:numId w:val="2"/>
        </w:numPr>
        <w:ind w:right="1154"/>
        <w:jc w:val="both"/>
        <w:rPr>
          <w:rFonts w:cstheme="minorHAnsi"/>
          <w:sz w:val="32"/>
          <w:szCs w:val="32"/>
        </w:rPr>
      </w:pPr>
      <w:r w:rsidRPr="00680DDC">
        <w:rPr>
          <w:rFonts w:cstheme="minorHAnsi"/>
          <w:sz w:val="32"/>
          <w:szCs w:val="32"/>
        </w:rPr>
        <w:t>Caratteristiche del supporto finanziario</w:t>
      </w:r>
    </w:p>
    <w:p w:rsidR="00680DDC" w:rsidRPr="00680DDC" w:rsidRDefault="008C167B" w:rsidP="00680DDC">
      <w:pPr>
        <w:pStyle w:val="Paragrafoelenco"/>
        <w:numPr>
          <w:ilvl w:val="0"/>
          <w:numId w:val="2"/>
        </w:numPr>
        <w:ind w:right="115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Criteri di ammissibilità e selezione</w:t>
      </w:r>
    </w:p>
    <w:p w:rsidR="00680DDC" w:rsidRPr="00680DDC" w:rsidRDefault="00680DDC" w:rsidP="008C167B">
      <w:pPr>
        <w:pStyle w:val="Paragrafoelenco"/>
        <w:numPr>
          <w:ilvl w:val="0"/>
          <w:numId w:val="2"/>
        </w:numPr>
        <w:ind w:right="1154"/>
        <w:jc w:val="both"/>
        <w:rPr>
          <w:b/>
          <w:i/>
          <w:sz w:val="36"/>
          <w:szCs w:val="36"/>
        </w:rPr>
      </w:pPr>
      <w:r w:rsidRPr="00680DDC">
        <w:rPr>
          <w:rFonts w:cstheme="minorHAnsi"/>
          <w:sz w:val="32"/>
          <w:szCs w:val="32"/>
        </w:rPr>
        <w:t>Indicatori di realizzazione</w:t>
      </w:r>
      <w:r w:rsidR="008C167B">
        <w:rPr>
          <w:rFonts w:cstheme="minorHAnsi"/>
          <w:sz w:val="32"/>
          <w:szCs w:val="32"/>
        </w:rPr>
        <w:t xml:space="preserve"> e risultato</w:t>
      </w:r>
    </w:p>
    <w:sectPr w:rsidR="00680DDC" w:rsidRPr="00680DDC" w:rsidSect="00680D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42E"/>
    <w:multiLevelType w:val="hybridMultilevel"/>
    <w:tmpl w:val="00E0F0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107A8472">
      <w:start w:val="5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02DAC"/>
    <w:multiLevelType w:val="hybridMultilevel"/>
    <w:tmpl w:val="BD865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C"/>
    <w:rsid w:val="00680DDC"/>
    <w:rsid w:val="006C6F59"/>
    <w:rsid w:val="008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FE11"/>
  <w15:chartTrackingRefBased/>
  <w15:docId w15:val="{287A419E-7C54-4D87-ACEF-5E5C65D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DDC"/>
  </w:style>
  <w:style w:type="paragraph" w:styleId="Titolo1">
    <w:name w:val="heading 1"/>
    <w:basedOn w:val="Normale"/>
    <w:next w:val="Normale"/>
    <w:link w:val="Titolo1Carattere"/>
    <w:uiPriority w:val="9"/>
    <w:qFormat/>
    <w:rsid w:val="00680DD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0D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0DD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0DD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0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0D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0D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0D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0D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0DD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0DD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0DD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0DD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0DD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0DD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0DD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0DD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0DD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80DD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0D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80DD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0D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0DDC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80DDC"/>
    <w:rPr>
      <w:b/>
      <w:bCs/>
    </w:rPr>
  </w:style>
  <w:style w:type="character" w:styleId="Enfasicorsivo">
    <w:name w:val="Emphasis"/>
    <w:basedOn w:val="Carpredefinitoparagrafo"/>
    <w:uiPriority w:val="20"/>
    <w:qFormat/>
    <w:rsid w:val="00680DDC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680DD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0DD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0DDC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0DD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0DD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80DD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80DD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80DDC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80DDC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680DDC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0DDC"/>
    <w:pPr>
      <w:outlineLvl w:val="9"/>
    </w:pPr>
  </w:style>
  <w:style w:type="paragraph" w:styleId="Paragrafoelenco">
    <w:name w:val="List Paragraph"/>
    <w:basedOn w:val="Normale"/>
    <w:uiPriority w:val="34"/>
    <w:qFormat/>
    <w:rsid w:val="0068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2019-12-10T11:38:00Z</dcterms:created>
  <dcterms:modified xsi:type="dcterms:W3CDTF">2019-12-10T11:51:00Z</dcterms:modified>
</cp:coreProperties>
</file>